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EB" w:rsidRDefault="002320EB">
      <w:pP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-433705</wp:posOffset>
            </wp:positionV>
            <wp:extent cx="4588510" cy="3068320"/>
            <wp:effectExtent l="19050" t="0" r="2540" b="0"/>
            <wp:wrapTight wrapText="bothSides">
              <wp:wrapPolygon edited="0">
                <wp:start x="359" y="0"/>
                <wp:lineTo x="-90" y="939"/>
                <wp:lineTo x="-90" y="20518"/>
                <wp:lineTo x="90" y="21457"/>
                <wp:lineTo x="359" y="21457"/>
                <wp:lineTo x="21164" y="21457"/>
                <wp:lineTo x="21433" y="21457"/>
                <wp:lineTo x="21612" y="20518"/>
                <wp:lineTo x="21612" y="939"/>
                <wp:lineTo x="21433" y="134"/>
                <wp:lineTo x="21164" y="0"/>
                <wp:lineTo x="359" y="0"/>
              </wp:wrapPolygon>
            </wp:wrapTight>
            <wp:docPr id="1" name="Рисунок 0" descr="PZ_021084_00001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_021084_000012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510" cy="3068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320EB" w:rsidRDefault="002320EB">
      <w:pP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</w:p>
    <w:p w:rsidR="002320EB" w:rsidRDefault="002320EB">
      <w:pP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</w:p>
    <w:p w:rsidR="002320EB" w:rsidRDefault="002320EB">
      <w:pP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</w:p>
    <w:p w:rsidR="002320EB" w:rsidRDefault="002320EB">
      <w:pP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</w:p>
    <w:p w:rsidR="002320EB" w:rsidRDefault="002320EB">
      <w:pP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</w:p>
    <w:p w:rsidR="00C66D61" w:rsidRDefault="002320EB">
      <w:pP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-1718310</wp:posOffset>
            </wp:positionH>
            <wp:positionV relativeFrom="paragraph">
              <wp:posOffset>3298190</wp:posOffset>
            </wp:positionV>
            <wp:extent cx="3594735" cy="2402205"/>
            <wp:effectExtent l="114300" t="152400" r="100965" b="131445"/>
            <wp:wrapTight wrapText="bothSides">
              <wp:wrapPolygon edited="0">
                <wp:start x="415" y="59"/>
                <wp:lineTo x="-263" y="2049"/>
                <wp:lineTo x="-69" y="21293"/>
                <wp:lineTo x="1581" y="21918"/>
                <wp:lineTo x="4771" y="21462"/>
                <wp:lineTo x="4782" y="21632"/>
                <wp:lineTo x="19726" y="21560"/>
                <wp:lineTo x="20410" y="21462"/>
                <wp:lineTo x="21093" y="21365"/>
                <wp:lineTo x="21321" y="21332"/>
                <wp:lineTo x="21793" y="19716"/>
                <wp:lineTo x="21636" y="19050"/>
                <wp:lineTo x="21700" y="16460"/>
                <wp:lineTo x="21689" y="16289"/>
                <wp:lineTo x="21640" y="13715"/>
                <wp:lineTo x="21629" y="13545"/>
                <wp:lineTo x="21694" y="10954"/>
                <wp:lineTo x="21683" y="10784"/>
                <wp:lineTo x="21633" y="8210"/>
                <wp:lineTo x="21622" y="8039"/>
                <wp:lineTo x="21687" y="5449"/>
                <wp:lineTo x="21676" y="5279"/>
                <wp:lineTo x="21627" y="2705"/>
                <wp:lineTo x="21616" y="2534"/>
                <wp:lineTo x="21610" y="642"/>
                <wp:lineTo x="21225" y="9"/>
                <wp:lineTo x="20063" y="-169"/>
                <wp:lineTo x="871" y="-6"/>
                <wp:lineTo x="415" y="59"/>
              </wp:wrapPolygon>
            </wp:wrapTight>
            <wp:docPr id="2" name="Рисунок 1" descr="PZ_021084_00007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_021084_000075.jf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327496">
                      <a:off x="0" y="0"/>
                      <a:ext cx="3594735" cy="2402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320E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С 30 мая по 1 июня в Петербурге проходит первый всероссийский турнир «Футбол в коррекционной школе», организованный </w:t>
      </w:r>
      <w:hyperlink r:id="rId6" w:history="1">
        <w:r w:rsidRPr="002320EB">
          <w:rPr>
            <w:rStyle w:val="a3"/>
            <w:rFonts w:ascii="Times New Roman" w:hAnsi="Times New Roman" w:cs="Times New Roman"/>
            <w:color w:val="auto"/>
            <w:sz w:val="28"/>
            <w:szCs w:val="16"/>
            <w:u w:val="none"/>
            <w:shd w:val="clear" w:color="auto" w:fill="FFFFFF"/>
          </w:rPr>
          <w:t>Российским футбольным союзом</w:t>
        </w:r>
      </w:hyperlink>
      <w:r w:rsidRPr="002320EB">
        <w:rPr>
          <w:rFonts w:ascii="Times New Roman" w:hAnsi="Times New Roman" w:cs="Times New Roman"/>
          <w:sz w:val="28"/>
          <w:szCs w:val="16"/>
          <w:shd w:val="clear" w:color="auto" w:fill="FFFFFF"/>
        </w:rPr>
        <w:t>.</w:t>
      </w:r>
      <w:r w:rsidRPr="002320EB">
        <w:rPr>
          <w:rFonts w:ascii="Times New Roman" w:hAnsi="Times New Roman" w:cs="Times New Roman"/>
          <w:color w:val="000000"/>
          <w:sz w:val="28"/>
          <w:szCs w:val="16"/>
        </w:rPr>
        <w:br/>
      </w:r>
      <w:r w:rsidRPr="002320E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br/>
        <w:t>Участие в турнире принимают 20 команд, представляющих 14 регионов страны.</w:t>
      </w:r>
      <w:r w:rsidRPr="002320E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br/>
      </w:r>
      <w:r w:rsidRPr="002320E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br/>
        <w:t xml:space="preserve">Футбольный клуб «Зенит» и технический партнер клуба — компания </w:t>
      </w:r>
      <w:proofErr w:type="spellStart"/>
      <w:r w:rsidRPr="002320E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Wildberries</w:t>
      </w:r>
      <w:proofErr w:type="spellEnd"/>
      <w:r w:rsidRPr="002320E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— поддержали своих друзей, команду петербургской школы-интерната №22, предоставив игрокам полную экипировку для участия в турнире.</w:t>
      </w:r>
      <w:r w:rsidRPr="002320E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br/>
      </w:r>
      <w:r w:rsidRPr="002320E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br/>
        <w:t>Все игроки получили по 2 парадных комплекта формы, бутсы, кепки, футбольные мячи и аксессуары.</w:t>
      </w:r>
      <w:r w:rsidRPr="002320E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br/>
      </w:r>
      <w:r w:rsidRPr="002320E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br/>
        <w:t>Сине-бело-голубые и партнер желают команде школы-интерната множества голов, ярких эмоций и победы на турнире!</w:t>
      </w:r>
    </w:p>
    <w:p w:rsidR="002320EB" w:rsidRPr="002320EB" w:rsidRDefault="002320EB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8890</wp:posOffset>
            </wp:positionV>
            <wp:extent cx="3181350" cy="2122805"/>
            <wp:effectExtent l="76200" t="114300" r="95250" b="106045"/>
            <wp:wrapTight wrapText="bothSides">
              <wp:wrapPolygon edited="0">
                <wp:start x="19336" y="-16"/>
                <wp:lineTo x="13247" y="-288"/>
                <wp:lineTo x="120" y="-185"/>
                <wp:lineTo x="-238" y="9694"/>
                <wp:lineTo x="-173" y="19048"/>
                <wp:lineTo x="209" y="21243"/>
                <wp:lineTo x="466" y="21280"/>
                <wp:lineTo x="1497" y="21424"/>
                <wp:lineTo x="2269" y="21533"/>
                <wp:lineTo x="16813" y="21629"/>
                <wp:lineTo x="16825" y="21436"/>
                <wp:lineTo x="20044" y="21888"/>
                <wp:lineTo x="21650" y="21140"/>
                <wp:lineTo x="21654" y="18999"/>
                <wp:lineTo x="21706" y="16086"/>
                <wp:lineTo x="21719" y="15893"/>
                <wp:lineTo x="21642" y="12962"/>
                <wp:lineTo x="21654" y="12769"/>
                <wp:lineTo x="21706" y="9856"/>
                <wp:lineTo x="21718" y="9663"/>
                <wp:lineTo x="21642" y="6732"/>
                <wp:lineTo x="21654" y="6539"/>
                <wp:lineTo x="21706" y="3626"/>
                <wp:lineTo x="21718" y="3433"/>
                <wp:lineTo x="21847" y="3451"/>
                <wp:lineTo x="21594" y="1274"/>
                <wp:lineTo x="21396" y="273"/>
                <wp:lineTo x="19336" y="-16"/>
              </wp:wrapPolygon>
            </wp:wrapTight>
            <wp:docPr id="3" name="Рисунок 2" descr="PZ_021084_00000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_021084_000002.jf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278708">
                      <a:off x="0" y="0"/>
                      <a:ext cx="3181350" cy="2122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320EB" w:rsidRPr="002320EB" w:rsidSect="00C6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20EB"/>
    <w:rsid w:val="002320EB"/>
    <w:rsid w:val="00C6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0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fsruofficia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</dc:creator>
  <cp:lastModifiedBy>inf1</cp:lastModifiedBy>
  <cp:revision>1</cp:revision>
  <dcterms:created xsi:type="dcterms:W3CDTF">2024-05-31T07:39:00Z</dcterms:created>
  <dcterms:modified xsi:type="dcterms:W3CDTF">2024-05-31T07:44:00Z</dcterms:modified>
</cp:coreProperties>
</file>